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D2" w:rsidRPr="00040DD2" w:rsidRDefault="00040DD2">
      <w:pPr>
        <w:rPr>
          <w:rFonts w:ascii="Arial" w:hAnsi="Arial" w:cs="Arial"/>
          <w:sz w:val="24"/>
        </w:rPr>
      </w:pPr>
    </w:p>
    <w:p w:rsidR="00040DD2" w:rsidRPr="0070418D" w:rsidRDefault="00040DD2">
      <w:pPr>
        <w:rPr>
          <w:rFonts w:ascii="Arial" w:hAnsi="Arial" w:cs="Arial"/>
        </w:rPr>
      </w:pPr>
      <w:r w:rsidRPr="0070418D">
        <w:rPr>
          <w:rFonts w:ascii="Arial" w:hAnsi="Arial" w:cs="Arial"/>
        </w:rPr>
        <w:t xml:space="preserve">Acceptance of component or subsystem EMC data requires the test laboratory </w:t>
      </w:r>
      <w:r w:rsidR="002A45E1" w:rsidRPr="0070418D">
        <w:rPr>
          <w:rFonts w:ascii="Arial" w:hAnsi="Arial" w:cs="Arial"/>
        </w:rPr>
        <w:t xml:space="preserve">to be recognised by Jaguar Land Rover. </w:t>
      </w:r>
      <w:r w:rsidR="006911E9" w:rsidRPr="0070418D">
        <w:rPr>
          <w:rFonts w:ascii="Arial" w:hAnsi="Arial" w:cs="Arial"/>
        </w:rPr>
        <w:t xml:space="preserve"> </w:t>
      </w:r>
      <w:r w:rsidR="002A45E1" w:rsidRPr="0070418D">
        <w:rPr>
          <w:rFonts w:ascii="Arial" w:hAnsi="Arial" w:cs="Arial"/>
        </w:rPr>
        <w:t>The template below shall be used when preparing the EMC Test Facility Report.</w:t>
      </w:r>
    </w:p>
    <w:p w:rsidR="002A45E1" w:rsidRPr="0070418D" w:rsidRDefault="002A45E1">
      <w:pPr>
        <w:rPr>
          <w:rFonts w:ascii="Arial" w:hAnsi="Arial" w:cs="Arial"/>
        </w:rPr>
      </w:pPr>
    </w:p>
    <w:p w:rsidR="002A45E1" w:rsidRPr="0070418D" w:rsidRDefault="002A45E1">
      <w:pPr>
        <w:rPr>
          <w:rFonts w:ascii="Arial" w:hAnsi="Arial" w:cs="Arial"/>
        </w:rPr>
      </w:pPr>
      <w:r w:rsidRPr="0070418D">
        <w:rPr>
          <w:rFonts w:ascii="Arial" w:hAnsi="Arial" w:cs="Arial"/>
        </w:rPr>
        <w:t xml:space="preserve">The report shall be submitted in PDF format to </w:t>
      </w:r>
    </w:p>
    <w:p w:rsidR="002A45E1" w:rsidRPr="0070418D" w:rsidRDefault="002A45E1">
      <w:pPr>
        <w:rPr>
          <w:rFonts w:ascii="Arial" w:hAnsi="Arial" w:cs="Arial"/>
        </w:rPr>
      </w:pPr>
    </w:p>
    <w:p w:rsidR="002675ED" w:rsidRPr="002675ED" w:rsidRDefault="00C503B1">
      <w:pPr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</w:rPr>
        <w:t>Luke Turnbull</w:t>
      </w:r>
      <w:r w:rsidR="002A45E1" w:rsidRPr="0070418D">
        <w:rPr>
          <w:rFonts w:ascii="Arial" w:hAnsi="Arial" w:cs="Arial"/>
        </w:rPr>
        <w:t xml:space="preserve">    </w:t>
      </w:r>
      <w:r w:rsidR="00886778" w:rsidRPr="0070418D">
        <w:rPr>
          <w:rFonts w:ascii="Arial" w:hAnsi="Arial" w:cs="Arial"/>
        </w:rPr>
        <w:tab/>
      </w:r>
      <w:r w:rsidR="00886778" w:rsidRPr="0070418D">
        <w:rPr>
          <w:rFonts w:ascii="Arial" w:hAnsi="Arial" w:cs="Arial"/>
        </w:rPr>
        <w:tab/>
      </w:r>
      <w:r w:rsidR="00886778" w:rsidRPr="0070418D">
        <w:rPr>
          <w:rFonts w:ascii="Arial" w:hAnsi="Arial" w:cs="Arial"/>
        </w:rPr>
        <w:tab/>
      </w:r>
      <w:r w:rsidRPr="00C503B1">
        <w:rPr>
          <w:rFonts w:ascii="Arial" w:hAnsi="Arial" w:cs="Arial"/>
        </w:rPr>
        <w:t>lturnbul@jaguarlandrover.com</w:t>
      </w:r>
    </w:p>
    <w:p w:rsidR="002A45E1" w:rsidRDefault="00886778">
      <w:pPr>
        <w:rPr>
          <w:rFonts w:ascii="Arial" w:hAnsi="Arial" w:cs="Arial"/>
        </w:rPr>
      </w:pPr>
      <w:r w:rsidRPr="0070418D">
        <w:rPr>
          <w:rFonts w:ascii="Arial" w:hAnsi="Arial" w:cs="Arial"/>
        </w:rPr>
        <w:t xml:space="preserve">Tel </w:t>
      </w:r>
      <w:r w:rsidR="00C503B1" w:rsidRPr="00C503B1">
        <w:rPr>
          <w:rFonts w:ascii="Arial" w:hAnsi="Arial" w:cs="Arial"/>
        </w:rPr>
        <w:t>+44-1926-927138</w:t>
      </w:r>
      <w:bookmarkStart w:id="0" w:name="_GoBack"/>
      <w:bookmarkEnd w:id="0"/>
    </w:p>
    <w:p w:rsidR="002675ED" w:rsidRPr="0070418D" w:rsidRDefault="002675ED">
      <w:pPr>
        <w:rPr>
          <w:rFonts w:ascii="Arial" w:hAnsi="Arial" w:cs="Arial"/>
        </w:rPr>
      </w:pPr>
    </w:p>
    <w:p w:rsidR="002A45E1" w:rsidRDefault="002A45E1">
      <w:pPr>
        <w:rPr>
          <w:rFonts w:ascii="Arial" w:hAnsi="Arial" w:cs="Arial"/>
        </w:rPr>
      </w:pPr>
    </w:p>
    <w:p w:rsidR="0070418D" w:rsidRDefault="0070418D">
      <w:pPr>
        <w:rPr>
          <w:rFonts w:ascii="Arial" w:hAnsi="Arial" w:cs="Arial"/>
        </w:rPr>
      </w:pPr>
    </w:p>
    <w:p w:rsidR="0070418D" w:rsidRDefault="0070418D">
      <w:pPr>
        <w:rPr>
          <w:rFonts w:ascii="Arial" w:hAnsi="Arial" w:cs="Arial"/>
        </w:rPr>
      </w:pPr>
    </w:p>
    <w:p w:rsidR="0070418D" w:rsidRPr="0070418D" w:rsidRDefault="0070418D">
      <w:pPr>
        <w:rPr>
          <w:rFonts w:ascii="Arial" w:hAnsi="Arial" w:cs="Arial"/>
        </w:rPr>
      </w:pPr>
    </w:p>
    <w:p w:rsidR="002A45E1" w:rsidRPr="0070418D" w:rsidRDefault="002A45E1">
      <w:pPr>
        <w:rPr>
          <w:rFonts w:ascii="Arial" w:hAnsi="Arial" w:cs="Arial"/>
          <w:b/>
        </w:rPr>
      </w:pPr>
      <w:r w:rsidRPr="0070418D">
        <w:rPr>
          <w:rFonts w:ascii="Arial" w:hAnsi="Arial" w:cs="Arial"/>
          <w:b/>
        </w:rPr>
        <w:t>Report Template</w:t>
      </w:r>
    </w:p>
    <w:p w:rsidR="002A45E1" w:rsidRPr="0070418D" w:rsidRDefault="002A45E1">
      <w:pPr>
        <w:rPr>
          <w:rFonts w:ascii="Arial" w:hAnsi="Arial" w:cs="Arial"/>
        </w:rPr>
      </w:pPr>
    </w:p>
    <w:p w:rsidR="002A45E1" w:rsidRPr="0070418D" w:rsidRDefault="002A45E1">
      <w:pPr>
        <w:rPr>
          <w:rFonts w:ascii="Arial" w:hAnsi="Arial" w:cs="Arial"/>
          <w:b/>
        </w:rPr>
      </w:pPr>
      <w:r w:rsidRPr="0070418D">
        <w:rPr>
          <w:rFonts w:ascii="Arial" w:hAnsi="Arial" w:cs="Arial"/>
          <w:b/>
        </w:rPr>
        <w:t>1. Location of Test Laboratory</w:t>
      </w:r>
    </w:p>
    <w:p w:rsidR="002A45E1" w:rsidRPr="0070418D" w:rsidRDefault="002A45E1">
      <w:pPr>
        <w:rPr>
          <w:rFonts w:ascii="Arial" w:hAnsi="Arial" w:cs="Arial"/>
        </w:rPr>
      </w:pPr>
      <w:r w:rsidRPr="0070418D">
        <w:rPr>
          <w:rFonts w:ascii="Arial" w:hAnsi="Arial" w:cs="Arial"/>
        </w:rPr>
        <w:t>Provide detailed location including post code / ZIP code and country</w:t>
      </w:r>
    </w:p>
    <w:p w:rsidR="002A45E1" w:rsidRPr="0070418D" w:rsidRDefault="002A45E1">
      <w:pPr>
        <w:rPr>
          <w:rFonts w:ascii="Arial" w:hAnsi="Arial" w:cs="Arial"/>
        </w:rPr>
      </w:pPr>
    </w:p>
    <w:p w:rsidR="002A45E1" w:rsidRPr="0070418D" w:rsidRDefault="002A45E1">
      <w:pPr>
        <w:rPr>
          <w:rFonts w:ascii="Arial" w:hAnsi="Arial" w:cs="Arial"/>
          <w:b/>
        </w:rPr>
      </w:pPr>
      <w:r w:rsidRPr="0070418D">
        <w:rPr>
          <w:rFonts w:ascii="Arial" w:hAnsi="Arial" w:cs="Arial"/>
          <w:b/>
        </w:rPr>
        <w:t>2. Contacts</w:t>
      </w:r>
    </w:p>
    <w:p w:rsidR="002A45E1" w:rsidRPr="0070418D" w:rsidRDefault="002A45E1">
      <w:pPr>
        <w:rPr>
          <w:rFonts w:ascii="Arial" w:hAnsi="Arial" w:cs="Arial"/>
        </w:rPr>
      </w:pPr>
      <w:r w:rsidRPr="0070418D">
        <w:rPr>
          <w:rFonts w:ascii="Arial" w:hAnsi="Arial" w:cs="Arial"/>
        </w:rPr>
        <w:t>Provide the name, telephone number and email of the EMC Manager and deputy or other key contact.</w:t>
      </w:r>
    </w:p>
    <w:p w:rsidR="002A45E1" w:rsidRPr="0070418D" w:rsidRDefault="002A45E1">
      <w:pPr>
        <w:rPr>
          <w:rFonts w:ascii="Arial" w:hAnsi="Arial" w:cs="Arial"/>
        </w:rPr>
      </w:pPr>
    </w:p>
    <w:p w:rsidR="002A45E1" w:rsidRPr="0070418D" w:rsidRDefault="002A45E1">
      <w:pPr>
        <w:rPr>
          <w:rFonts w:ascii="Arial" w:hAnsi="Arial" w:cs="Arial"/>
          <w:b/>
        </w:rPr>
      </w:pPr>
      <w:r w:rsidRPr="0070418D">
        <w:rPr>
          <w:rFonts w:ascii="Arial" w:hAnsi="Arial" w:cs="Arial"/>
          <w:b/>
        </w:rPr>
        <w:t>3. Description of Test Equipment</w:t>
      </w:r>
    </w:p>
    <w:p w:rsidR="002A45E1" w:rsidRPr="0070418D" w:rsidRDefault="00D615B2">
      <w:pPr>
        <w:rPr>
          <w:rFonts w:ascii="Arial" w:hAnsi="Arial" w:cs="Arial"/>
        </w:rPr>
      </w:pPr>
      <w:r w:rsidRPr="0070418D">
        <w:rPr>
          <w:rFonts w:ascii="Arial" w:hAnsi="Arial" w:cs="Arial"/>
        </w:rPr>
        <w:t xml:space="preserve">Provide a list of the test equipment </w:t>
      </w:r>
      <w:r w:rsidR="00932DC7" w:rsidRPr="0070418D">
        <w:rPr>
          <w:rFonts w:ascii="Arial" w:hAnsi="Arial" w:cs="Arial"/>
        </w:rPr>
        <w:t xml:space="preserve">used to support testing to </w:t>
      </w:r>
      <w:r w:rsidR="00CA15A9">
        <w:rPr>
          <w:rFonts w:ascii="Arial" w:hAnsi="Arial" w:cs="Arial"/>
        </w:rPr>
        <w:t>JLR-</w:t>
      </w:r>
      <w:r w:rsidR="00CA15A9" w:rsidRPr="0070418D">
        <w:rPr>
          <w:rFonts w:ascii="Arial" w:hAnsi="Arial" w:cs="Arial"/>
        </w:rPr>
        <w:t>EMC-CS</w:t>
      </w:r>
      <w:r w:rsidR="00CA15A9">
        <w:rPr>
          <w:rFonts w:ascii="Arial" w:hAnsi="Arial" w:cs="Arial"/>
        </w:rPr>
        <w:t xml:space="preserve"> </w:t>
      </w:r>
      <w:r w:rsidR="00932DC7" w:rsidRPr="0070418D">
        <w:rPr>
          <w:rFonts w:ascii="Arial" w:hAnsi="Arial" w:cs="Arial"/>
        </w:rPr>
        <w:t>with the latest calibration dates where applicable.</w:t>
      </w:r>
    </w:p>
    <w:p w:rsidR="00932DC7" w:rsidRPr="0070418D" w:rsidRDefault="00932DC7">
      <w:pPr>
        <w:rPr>
          <w:rFonts w:ascii="Arial" w:hAnsi="Arial" w:cs="Arial"/>
        </w:rPr>
      </w:pPr>
    </w:p>
    <w:p w:rsidR="00932DC7" w:rsidRPr="0070418D" w:rsidRDefault="00932DC7">
      <w:pPr>
        <w:rPr>
          <w:rFonts w:ascii="Arial" w:hAnsi="Arial" w:cs="Arial"/>
          <w:b/>
        </w:rPr>
      </w:pPr>
      <w:r w:rsidRPr="0070418D">
        <w:rPr>
          <w:rFonts w:ascii="Arial" w:hAnsi="Arial" w:cs="Arial"/>
          <w:b/>
        </w:rPr>
        <w:t>4. Generic Test Setup Description</w:t>
      </w:r>
    </w:p>
    <w:p w:rsidR="0070418D" w:rsidRDefault="00932DC7">
      <w:pPr>
        <w:rPr>
          <w:rFonts w:ascii="Arial" w:hAnsi="Arial" w:cs="Arial"/>
        </w:rPr>
      </w:pPr>
      <w:r w:rsidRPr="0070418D">
        <w:rPr>
          <w:rFonts w:ascii="Arial" w:hAnsi="Arial" w:cs="Arial"/>
        </w:rPr>
        <w:t xml:space="preserve">Provide a description of the test setup used </w:t>
      </w:r>
      <w:r w:rsidR="0076337D" w:rsidRPr="0070418D">
        <w:rPr>
          <w:rFonts w:ascii="Arial" w:hAnsi="Arial" w:cs="Arial"/>
        </w:rPr>
        <w:t>for performing each c</w:t>
      </w:r>
      <w:r w:rsidR="0070418D">
        <w:rPr>
          <w:rFonts w:ascii="Arial" w:hAnsi="Arial" w:cs="Arial"/>
        </w:rPr>
        <w:t xml:space="preserve">omponent test listed in </w:t>
      </w:r>
    </w:p>
    <w:p w:rsidR="0076337D" w:rsidRPr="0070418D" w:rsidRDefault="00521568">
      <w:pPr>
        <w:rPr>
          <w:rFonts w:ascii="Arial" w:hAnsi="Arial" w:cs="Arial"/>
        </w:rPr>
      </w:pPr>
      <w:r>
        <w:rPr>
          <w:rFonts w:ascii="Arial" w:hAnsi="Arial" w:cs="Arial"/>
        </w:rPr>
        <w:t>JLR-</w:t>
      </w:r>
      <w:r w:rsidR="00507FD8" w:rsidRPr="0070418D">
        <w:rPr>
          <w:rFonts w:ascii="Arial" w:hAnsi="Arial" w:cs="Arial"/>
        </w:rPr>
        <w:t>EMC-CS</w:t>
      </w:r>
    </w:p>
    <w:p w:rsidR="00507FD8" w:rsidRPr="0070418D" w:rsidRDefault="00507FD8">
      <w:pPr>
        <w:rPr>
          <w:rFonts w:ascii="Arial" w:hAnsi="Arial" w:cs="Arial"/>
        </w:rPr>
      </w:pPr>
    </w:p>
    <w:p w:rsidR="0076337D" w:rsidRPr="0070418D" w:rsidRDefault="0076337D">
      <w:pPr>
        <w:rPr>
          <w:rFonts w:ascii="Arial" w:hAnsi="Arial" w:cs="Arial"/>
        </w:rPr>
      </w:pPr>
      <w:r w:rsidRPr="0070418D">
        <w:rPr>
          <w:rFonts w:ascii="Arial" w:hAnsi="Arial" w:cs="Arial"/>
        </w:rPr>
        <w:t>The description shall include the following:-</w:t>
      </w:r>
    </w:p>
    <w:p w:rsidR="0076337D" w:rsidRPr="0070418D" w:rsidRDefault="0076337D">
      <w:pPr>
        <w:rPr>
          <w:rFonts w:ascii="Arial" w:hAnsi="Arial" w:cs="Arial"/>
        </w:rPr>
      </w:pPr>
    </w:p>
    <w:p w:rsidR="0076337D" w:rsidRPr="0070418D" w:rsidRDefault="0076337D" w:rsidP="006911E9">
      <w:pPr>
        <w:numPr>
          <w:ilvl w:val="0"/>
          <w:numId w:val="32"/>
        </w:numPr>
        <w:rPr>
          <w:rFonts w:ascii="Arial" w:hAnsi="Arial" w:cs="Arial"/>
        </w:rPr>
      </w:pPr>
      <w:r w:rsidRPr="0070418D">
        <w:rPr>
          <w:rFonts w:ascii="Arial" w:hAnsi="Arial" w:cs="Arial"/>
        </w:rPr>
        <w:t xml:space="preserve">Block diagrams of the test setup including </w:t>
      </w:r>
      <w:r w:rsidR="00507FD8" w:rsidRPr="0070418D">
        <w:rPr>
          <w:rFonts w:ascii="Arial" w:hAnsi="Arial" w:cs="Arial"/>
        </w:rPr>
        <w:t>the actual equipment used and any substitutes.</w:t>
      </w:r>
    </w:p>
    <w:p w:rsidR="00507FD8" w:rsidRPr="0070418D" w:rsidRDefault="00507FD8">
      <w:pPr>
        <w:rPr>
          <w:rFonts w:ascii="Arial" w:hAnsi="Arial" w:cs="Arial"/>
        </w:rPr>
      </w:pPr>
    </w:p>
    <w:p w:rsidR="00507FD8" w:rsidRPr="0070418D" w:rsidRDefault="00507FD8" w:rsidP="006911E9">
      <w:pPr>
        <w:numPr>
          <w:ilvl w:val="0"/>
          <w:numId w:val="32"/>
        </w:numPr>
        <w:rPr>
          <w:rFonts w:ascii="Arial" w:hAnsi="Arial" w:cs="Arial"/>
        </w:rPr>
      </w:pPr>
      <w:r w:rsidRPr="0070418D">
        <w:rPr>
          <w:rFonts w:ascii="Arial" w:hAnsi="Arial" w:cs="Arial"/>
        </w:rPr>
        <w:t>Dimensioned diagrams and photos to illustrate critical aspects of each test. Examples include grounding locations, jig and load box details.</w:t>
      </w:r>
    </w:p>
    <w:p w:rsidR="00507FD8" w:rsidRPr="0070418D" w:rsidRDefault="00507FD8">
      <w:pPr>
        <w:rPr>
          <w:rFonts w:ascii="Arial" w:hAnsi="Arial" w:cs="Arial"/>
        </w:rPr>
      </w:pPr>
    </w:p>
    <w:p w:rsidR="00507FD8" w:rsidRPr="0070418D" w:rsidRDefault="006911E9" w:rsidP="006911E9">
      <w:pPr>
        <w:numPr>
          <w:ilvl w:val="0"/>
          <w:numId w:val="32"/>
        </w:numPr>
        <w:rPr>
          <w:rFonts w:ascii="Arial" w:hAnsi="Arial" w:cs="Arial"/>
        </w:rPr>
      </w:pPr>
      <w:r w:rsidRPr="0070418D">
        <w:rPr>
          <w:rFonts w:ascii="Arial" w:hAnsi="Arial" w:cs="Arial"/>
        </w:rPr>
        <w:t>Diagrams and/or photos</w:t>
      </w:r>
      <w:r w:rsidR="00507FD8" w:rsidRPr="0070418D">
        <w:rPr>
          <w:rFonts w:ascii="Arial" w:hAnsi="Arial" w:cs="Arial"/>
        </w:rPr>
        <w:t xml:space="preserve"> </w:t>
      </w:r>
      <w:r w:rsidRPr="0070418D">
        <w:rPr>
          <w:rFonts w:ascii="Arial" w:hAnsi="Arial" w:cs="Arial"/>
        </w:rPr>
        <w:t>illustrating how control and monitor</w:t>
      </w:r>
      <w:r w:rsidR="0070418D">
        <w:rPr>
          <w:rFonts w:ascii="Arial" w:hAnsi="Arial" w:cs="Arial"/>
        </w:rPr>
        <w:t>ing</w:t>
      </w:r>
      <w:r w:rsidRPr="0070418D">
        <w:rPr>
          <w:rFonts w:ascii="Arial" w:hAnsi="Arial" w:cs="Arial"/>
        </w:rPr>
        <w:t xml:space="preserve"> signals are brought in and out of the test chamber to support a typical component test.</w:t>
      </w:r>
    </w:p>
    <w:p w:rsidR="006911E9" w:rsidRPr="0070418D" w:rsidRDefault="006911E9">
      <w:pPr>
        <w:rPr>
          <w:rFonts w:ascii="Arial" w:hAnsi="Arial" w:cs="Arial"/>
        </w:rPr>
      </w:pPr>
    </w:p>
    <w:p w:rsidR="006911E9" w:rsidRPr="0070418D" w:rsidRDefault="006911E9" w:rsidP="006911E9">
      <w:pPr>
        <w:numPr>
          <w:ilvl w:val="0"/>
          <w:numId w:val="32"/>
        </w:numPr>
        <w:rPr>
          <w:rFonts w:ascii="Arial" w:hAnsi="Arial" w:cs="Arial"/>
        </w:rPr>
      </w:pPr>
      <w:r w:rsidRPr="0070418D">
        <w:rPr>
          <w:rFonts w:ascii="Arial" w:hAnsi="Arial" w:cs="Arial"/>
        </w:rPr>
        <w:t>For immunity testing, provide calibration data.</w:t>
      </w:r>
    </w:p>
    <w:p w:rsidR="0076337D" w:rsidRPr="00040DD2" w:rsidRDefault="0076337D">
      <w:pPr>
        <w:rPr>
          <w:rFonts w:ascii="Arial" w:hAnsi="Arial" w:cs="Arial"/>
        </w:rPr>
      </w:pPr>
    </w:p>
    <w:sectPr w:rsidR="0076337D" w:rsidRPr="00040DD2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701" w:right="1134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7A" w:rsidRDefault="0026397A" w:rsidP="0057735D">
      <w:pPr>
        <w:pStyle w:val="FootnoteText"/>
      </w:pPr>
      <w:r>
        <w:separator/>
      </w:r>
    </w:p>
  </w:endnote>
  <w:endnote w:type="continuationSeparator" w:id="0">
    <w:p w:rsidR="0026397A" w:rsidRDefault="0026397A" w:rsidP="0057735D">
      <w:pPr>
        <w:pStyle w:val="Footnot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5D" w:rsidRDefault="005773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735D" w:rsidRDefault="005773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5D" w:rsidRDefault="0057735D">
    <w:pPr>
      <w:pStyle w:val="Footer"/>
      <w:tabs>
        <w:tab w:val="clear" w:pos="8306"/>
        <w:tab w:val="right" w:pos="5300"/>
        <w:tab w:val="left" w:pos="6521"/>
        <w:tab w:val="right" w:pos="9900"/>
      </w:tabs>
      <w:ind w:right="-144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Owner: Mike Beetlestone</w:t>
    </w:r>
    <w:r>
      <w:rPr>
        <w:rFonts w:ascii="Arial" w:hAnsi="Arial" w:cs="Arial"/>
        <w:sz w:val="16"/>
      </w:rPr>
      <w:tab/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C503B1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1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 xml:space="preserve">Date Issued: </w:t>
    </w:r>
    <w:r w:rsidR="002675ED">
      <w:rPr>
        <w:rStyle w:val="PageNumber"/>
        <w:rFonts w:ascii="Arial" w:hAnsi="Arial" w:cs="Arial"/>
        <w:sz w:val="16"/>
      </w:rPr>
      <w:t>29</w:t>
    </w:r>
    <w:r w:rsidR="002E217F">
      <w:rPr>
        <w:rStyle w:val="PageNumber"/>
        <w:rFonts w:ascii="Arial" w:hAnsi="Arial" w:cs="Arial"/>
        <w:sz w:val="16"/>
      </w:rPr>
      <w:t xml:space="preserve"> June</w:t>
    </w:r>
    <w:r w:rsidR="006911E9">
      <w:rPr>
        <w:rStyle w:val="PageNumber"/>
        <w:rFonts w:ascii="Arial" w:hAnsi="Arial" w:cs="Arial"/>
        <w:sz w:val="16"/>
      </w:rPr>
      <w:t xml:space="preserve"> 2012</w:t>
    </w:r>
  </w:p>
  <w:p w:rsidR="0057735D" w:rsidRDefault="00C503B1">
    <w:pPr>
      <w:pStyle w:val="Footer"/>
      <w:tabs>
        <w:tab w:val="clear" w:pos="8306"/>
        <w:tab w:val="right" w:pos="5300"/>
        <w:tab w:val="left" w:pos="6521"/>
        <w:tab w:val="right" w:pos="9900"/>
      </w:tabs>
      <w:ind w:right="-1440"/>
      <w:rPr>
        <w:rStyle w:val="PageNumber"/>
        <w:rFonts w:ascii="Arial" w:hAnsi="Arial" w:cs="Arial"/>
        <w:sz w:val="16"/>
      </w:rPr>
    </w:pPr>
    <w:r>
      <w:rPr>
        <w:rFonts w:ascii="Arial" w:hAnsi="Arial" w:cs="Arial"/>
        <w:sz w:val="16"/>
      </w:rPr>
      <w:t>Issue level: 4</w:t>
    </w:r>
    <w:r w:rsidR="0057735D">
      <w:rPr>
        <w:rFonts w:ascii="Arial" w:hAnsi="Arial" w:cs="Arial"/>
        <w:sz w:val="16"/>
      </w:rPr>
      <w:tab/>
      <w:t xml:space="preserve">   </w:t>
    </w:r>
    <w:r w:rsidR="0057735D">
      <w:rPr>
        <w:rStyle w:val="PageNumber"/>
        <w:rFonts w:ascii="Arial" w:hAnsi="Arial" w:cs="Arial"/>
        <w:sz w:val="16"/>
      </w:rPr>
      <w:tab/>
    </w:r>
    <w:r w:rsidR="0057735D">
      <w:rPr>
        <w:rStyle w:val="PageNumber"/>
        <w:rFonts w:ascii="Arial" w:hAnsi="Arial" w:cs="Arial"/>
        <w:sz w:val="16"/>
      </w:rPr>
      <w:tab/>
      <w:t xml:space="preserve">Date Revised: </w:t>
    </w:r>
    <w:r>
      <w:rPr>
        <w:rStyle w:val="PageNumber"/>
        <w:rFonts w:ascii="Arial" w:hAnsi="Arial" w:cs="Arial"/>
        <w:sz w:val="16"/>
      </w:rPr>
      <w:t>31 October 2014</w:t>
    </w:r>
  </w:p>
  <w:p w:rsidR="0057735D" w:rsidRDefault="0057735D">
    <w:pPr>
      <w:pStyle w:val="Footer"/>
      <w:tabs>
        <w:tab w:val="clear" w:pos="8306"/>
        <w:tab w:val="left" w:pos="6521"/>
        <w:tab w:val="right" w:pos="9900"/>
      </w:tabs>
      <w:ind w:right="-1440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Retention Period: </w:t>
    </w:r>
    <w:r w:rsidR="00660879">
      <w:rPr>
        <w:rStyle w:val="PageNumber"/>
        <w:rFonts w:ascii="Arial" w:hAnsi="Arial" w:cs="Arial"/>
        <w:sz w:val="16"/>
      </w:rPr>
      <w:t xml:space="preserve"> S</w:t>
    </w:r>
    <w:r>
      <w:rPr>
        <w:rStyle w:val="PageNumber"/>
        <w:rFonts w:ascii="Arial" w:hAnsi="Arial" w:cs="Arial"/>
        <w:sz w:val="16"/>
      </w:rPr>
      <w:tab/>
    </w:r>
    <w:r>
      <w:rPr>
        <w:rStyle w:val="PageNumber"/>
        <w:rFonts w:ascii="Arial" w:hAnsi="Arial" w:cs="Arial"/>
        <w:color w:val="FF0000"/>
        <w:sz w:val="16"/>
      </w:rPr>
      <w:t>Uncontrolled copy when printed</w:t>
    </w:r>
    <w:r>
      <w:rPr>
        <w:rStyle w:val="PageNumber"/>
        <w:rFonts w:ascii="Arial" w:hAnsi="Arial" w:cs="Arial"/>
        <w:sz w:val="16"/>
      </w:rPr>
      <w:tab/>
      <w:t>Record Type:  Transient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5D" w:rsidRDefault="0057735D">
    <w:pPr>
      <w:pStyle w:val="Footer"/>
      <w:tabs>
        <w:tab w:val="clear" w:pos="8306"/>
        <w:tab w:val="right" w:pos="5300"/>
        <w:tab w:val="left" w:pos="6521"/>
        <w:tab w:val="right" w:pos="9900"/>
      </w:tabs>
      <w:ind w:right="-144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Owner: Mike Beetlestone</w:t>
    </w:r>
    <w:r>
      <w:rPr>
        <w:rFonts w:ascii="Arial" w:hAnsi="Arial" w:cs="Arial"/>
        <w:sz w:val="16"/>
      </w:rPr>
      <w:tab/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12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>Date Issued: 08 Jan 2004</w:t>
    </w:r>
  </w:p>
  <w:p w:rsidR="0057735D" w:rsidRDefault="0057735D">
    <w:pPr>
      <w:pStyle w:val="Footer"/>
      <w:tabs>
        <w:tab w:val="clear" w:pos="8306"/>
        <w:tab w:val="right" w:pos="5300"/>
        <w:tab w:val="left" w:pos="6521"/>
        <w:tab w:val="right" w:pos="9900"/>
      </w:tabs>
      <w:ind w:right="-1440"/>
      <w:rPr>
        <w:rStyle w:val="PageNumber"/>
        <w:rFonts w:ascii="Arial" w:hAnsi="Arial" w:cs="Arial"/>
        <w:sz w:val="16"/>
      </w:rPr>
    </w:pPr>
    <w:r>
      <w:rPr>
        <w:rFonts w:ascii="Arial" w:hAnsi="Arial" w:cs="Arial"/>
        <w:sz w:val="16"/>
      </w:rPr>
      <w:t>Issue level: 1</w:t>
    </w:r>
    <w:r>
      <w:rPr>
        <w:rFonts w:ascii="Arial" w:hAnsi="Arial" w:cs="Arial"/>
        <w:sz w:val="16"/>
      </w:rPr>
      <w:tab/>
      <w:t xml:space="preserve">   </w:t>
    </w:r>
    <w:r>
      <w:rPr>
        <w:rStyle w:val="PageNumber"/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ab/>
      <w:t xml:space="preserve">Date Revised: </w:t>
    </w:r>
  </w:p>
  <w:p w:rsidR="0057735D" w:rsidRDefault="0057735D">
    <w:pPr>
      <w:pStyle w:val="Footer"/>
      <w:tabs>
        <w:tab w:val="clear" w:pos="8306"/>
        <w:tab w:val="left" w:pos="6521"/>
        <w:tab w:val="right" w:pos="9900"/>
      </w:tabs>
      <w:ind w:right="-1440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>Retention Period: S</w:t>
    </w:r>
    <w:r>
      <w:rPr>
        <w:rStyle w:val="PageNumber"/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ab/>
      <w:t xml:space="preserve">Record Type:  Official </w:t>
    </w:r>
  </w:p>
  <w:p w:rsidR="0057735D" w:rsidRDefault="0057735D">
    <w:pPr>
      <w:pStyle w:val="Footer"/>
      <w:tabs>
        <w:tab w:val="clear" w:pos="8306"/>
        <w:tab w:val="left" w:pos="6521"/>
        <w:tab w:val="right" w:pos="9900"/>
      </w:tabs>
      <w:ind w:right="-1440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>Series: 23.03.01</w:t>
    </w:r>
    <w:r>
      <w:rPr>
        <w:rStyle w:val="PageNumber"/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ab/>
      <w:t>Security: Proprietary</w:t>
    </w:r>
  </w:p>
  <w:p w:rsidR="0057735D" w:rsidRDefault="0057735D">
    <w:pPr>
      <w:pStyle w:val="Footer"/>
      <w:tabs>
        <w:tab w:val="clear" w:pos="8306"/>
        <w:tab w:val="left" w:pos="6521"/>
        <w:tab w:val="right" w:pos="9900"/>
      </w:tabs>
      <w:ind w:right="-1440"/>
      <w:rPr>
        <w:rStyle w:val="PageNumber"/>
        <w:rFonts w:ascii="Arial" w:hAnsi="Arial" w:cs="Arial"/>
        <w:sz w:val="16"/>
        <w:lang w:val="en-US"/>
      </w:rPr>
    </w:pPr>
    <w:r>
      <w:rPr>
        <w:rStyle w:val="PageNumber"/>
        <w:rFonts w:ascii="Arial" w:hAnsi="Arial" w:cs="Arial"/>
        <w:sz w:val="16"/>
      </w:rPr>
      <w:t xml:space="preserve">Title: </w:t>
    </w:r>
    <w:r>
      <w:rPr>
        <w:rFonts w:ascii="Arial" w:hAnsi="Arial" w:cs="Arial"/>
        <w:sz w:val="16"/>
      </w:rPr>
      <w:t>EMC Department Standard Operating Procedures</w:t>
    </w:r>
  </w:p>
  <w:p w:rsidR="0057735D" w:rsidRDefault="0057735D">
    <w:pPr>
      <w:pStyle w:val="Footer"/>
      <w:tabs>
        <w:tab w:val="clear" w:pos="8306"/>
        <w:tab w:val="left" w:pos="6521"/>
        <w:tab w:val="right" w:pos="9900"/>
      </w:tabs>
      <w:ind w:right="-1440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  <w:lang w:val="en-US"/>
      </w:rPr>
      <w:fldChar w:fldCharType="begin"/>
    </w:r>
    <w:r>
      <w:rPr>
        <w:rStyle w:val="PageNumber"/>
        <w:rFonts w:ascii="Arial" w:hAnsi="Arial" w:cs="Arial"/>
        <w:sz w:val="16"/>
        <w:lang w:val="en-US"/>
      </w:rPr>
      <w:instrText xml:space="preserve"> FILENAME \p </w:instrText>
    </w:r>
    <w:r>
      <w:rPr>
        <w:rStyle w:val="PageNumber"/>
        <w:rFonts w:ascii="Arial" w:hAnsi="Arial" w:cs="Arial"/>
        <w:sz w:val="16"/>
        <w:lang w:val="en-US"/>
      </w:rPr>
      <w:fldChar w:fldCharType="separate"/>
    </w:r>
    <w:r w:rsidR="003F39E2">
      <w:rPr>
        <w:rStyle w:val="PageNumber"/>
        <w:rFonts w:ascii="Arial" w:hAnsi="Arial" w:cs="Arial"/>
        <w:noProof/>
        <w:sz w:val="16"/>
        <w:lang w:val="en-US"/>
      </w:rPr>
      <w:t>P:\Section\Test_Lab_Accreditation\EMC Test Facility Report for JLR.doc</w:t>
    </w:r>
    <w:r>
      <w:rPr>
        <w:rStyle w:val="PageNumber"/>
        <w:rFonts w:ascii="Arial" w:hAnsi="Arial" w:cs="Arial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7A" w:rsidRDefault="0026397A" w:rsidP="0057735D">
      <w:pPr>
        <w:pStyle w:val="FootnoteText"/>
      </w:pPr>
      <w:r>
        <w:separator/>
      </w:r>
    </w:p>
  </w:footnote>
  <w:footnote w:type="continuationSeparator" w:id="0">
    <w:p w:rsidR="0026397A" w:rsidRDefault="0026397A" w:rsidP="0057735D">
      <w:pPr>
        <w:pStyle w:val="Footnot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2E9" w:rsidRPr="00CF52E9" w:rsidRDefault="00F4219D" w:rsidP="00CF52E9">
    <w:pPr>
      <w:jc w:val="center"/>
      <w:rPr>
        <w:rFonts w:ascii="Arial" w:hAnsi="Arial" w:cs="Arial"/>
        <w:b/>
        <w:sz w:val="24"/>
      </w:rPr>
    </w:pPr>
    <w:r w:rsidRPr="00FF475E">
      <w:rPr>
        <w:noProof/>
        <w:lang w:eastAsia="en-GB"/>
      </w:rPr>
      <w:drawing>
        <wp:inline distT="0" distB="0" distL="0" distR="0" wp14:anchorId="2521EA66" wp14:editId="212A06ED">
          <wp:extent cx="2425149" cy="4850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833" cy="48556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CF52E9">
      <w:t xml:space="preserve">             </w:t>
    </w:r>
    <w:r w:rsidR="00CF52E9">
      <w:rPr>
        <w:rFonts w:ascii="Arial" w:hAnsi="Arial" w:cs="Arial"/>
        <w:b/>
        <w:sz w:val="24"/>
      </w:rPr>
      <w:t xml:space="preserve">EMC </w:t>
    </w:r>
    <w:r w:rsidR="00CF52E9" w:rsidRPr="00040DD2">
      <w:rPr>
        <w:rFonts w:ascii="Arial" w:hAnsi="Arial" w:cs="Arial"/>
        <w:b/>
        <w:sz w:val="24"/>
      </w:rPr>
      <w:t>Test Facility Report</w:t>
    </w:r>
    <w:r w:rsidR="00CF52E9">
      <w:rPr>
        <w:rFonts w:ascii="Arial" w:hAnsi="Arial" w:cs="Arial"/>
        <w:b/>
        <w:sz w:val="24"/>
      </w:rPr>
      <w:t xml:space="preserve"> for JLR</w:t>
    </w:r>
  </w:p>
  <w:p w:rsidR="0057735D" w:rsidRDefault="0057735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77AF7"/>
    <w:multiLevelType w:val="multilevel"/>
    <w:tmpl w:val="36E8DF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BC0A06"/>
    <w:multiLevelType w:val="hybridMultilevel"/>
    <w:tmpl w:val="66A8C3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877E26"/>
    <w:multiLevelType w:val="multilevel"/>
    <w:tmpl w:val="AB64AC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D41553"/>
    <w:multiLevelType w:val="multilevel"/>
    <w:tmpl w:val="A00ED6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C025916"/>
    <w:multiLevelType w:val="multilevel"/>
    <w:tmpl w:val="EE049E3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1A178F4"/>
    <w:multiLevelType w:val="multilevel"/>
    <w:tmpl w:val="1F6E1E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Restart w:val="0"/>
      <w:lvlText w:val="3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5660629"/>
    <w:multiLevelType w:val="multilevel"/>
    <w:tmpl w:val="700E53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5A03356"/>
    <w:multiLevelType w:val="multilevel"/>
    <w:tmpl w:val="3AD8C6D0"/>
    <w:lvl w:ilvl="0">
      <w:start w:val="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7576D64"/>
    <w:multiLevelType w:val="multilevel"/>
    <w:tmpl w:val="BB5C3EF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2B545EF6"/>
    <w:multiLevelType w:val="multilevel"/>
    <w:tmpl w:val="8B083968"/>
    <w:lvl w:ilvl="0">
      <w:start w:val="3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2D86392C"/>
    <w:multiLevelType w:val="multilevel"/>
    <w:tmpl w:val="2E723E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FF63F50"/>
    <w:multiLevelType w:val="multilevel"/>
    <w:tmpl w:val="8B083968"/>
    <w:lvl w:ilvl="0">
      <w:start w:val="3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34C406A6"/>
    <w:multiLevelType w:val="hybridMultilevel"/>
    <w:tmpl w:val="78D88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D46D7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8FC5A3B"/>
    <w:multiLevelType w:val="multilevel"/>
    <w:tmpl w:val="D0527C7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3264B6F"/>
    <w:multiLevelType w:val="multilevel"/>
    <w:tmpl w:val="4CDAC7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2.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DD706C7"/>
    <w:multiLevelType w:val="multilevel"/>
    <w:tmpl w:val="60E815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E5F546E"/>
    <w:multiLevelType w:val="multilevel"/>
    <w:tmpl w:val="74FE9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B1294C"/>
    <w:multiLevelType w:val="multilevel"/>
    <w:tmpl w:val="1F6E1E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Restart w:val="0"/>
      <w:lvlText w:val="3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74E255F"/>
    <w:multiLevelType w:val="multilevel"/>
    <w:tmpl w:val="8B083968"/>
    <w:lvl w:ilvl="0">
      <w:start w:val="3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59403F15"/>
    <w:multiLevelType w:val="multilevel"/>
    <w:tmpl w:val="A7D2AA9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45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21" w:firstLine="5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CFE3A41"/>
    <w:multiLevelType w:val="hybridMultilevel"/>
    <w:tmpl w:val="15B29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D8589C"/>
    <w:multiLevelType w:val="multilevel"/>
    <w:tmpl w:val="2E9807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00B3FB2"/>
    <w:multiLevelType w:val="hybridMultilevel"/>
    <w:tmpl w:val="8A3A4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C34202"/>
    <w:multiLevelType w:val="multilevel"/>
    <w:tmpl w:val="8B083968"/>
    <w:lvl w:ilvl="0">
      <w:start w:val="3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65194EC9"/>
    <w:multiLevelType w:val="hybridMultilevel"/>
    <w:tmpl w:val="55120F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A800DA"/>
    <w:multiLevelType w:val="multilevel"/>
    <w:tmpl w:val="BA6A29B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sz w:val="28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28"/>
      </w:rPr>
    </w:lvl>
  </w:abstractNum>
  <w:abstractNum w:abstractNumId="28">
    <w:nsid w:val="67AC0380"/>
    <w:multiLevelType w:val="multilevel"/>
    <w:tmpl w:val="D0527C7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A102E52"/>
    <w:multiLevelType w:val="multilevel"/>
    <w:tmpl w:val="C270E5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3D8055A"/>
    <w:multiLevelType w:val="multilevel"/>
    <w:tmpl w:val="1C900C5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76F2D91"/>
    <w:multiLevelType w:val="multilevel"/>
    <w:tmpl w:val="8F7AA02E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12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0"/>
  </w:num>
  <w:num w:numId="4">
    <w:abstractNumId w:val="20"/>
  </w:num>
  <w:num w:numId="5">
    <w:abstractNumId w:val="25"/>
  </w:num>
  <w:num w:numId="6">
    <w:abstractNumId w:val="12"/>
  </w:num>
  <w:num w:numId="7">
    <w:abstractNumId w:val="9"/>
  </w:num>
  <w:num w:numId="8">
    <w:abstractNumId w:val="30"/>
  </w:num>
  <w:num w:numId="9">
    <w:abstractNumId w:val="27"/>
  </w:num>
  <w:num w:numId="10">
    <w:abstractNumId w:val="17"/>
  </w:num>
  <w:num w:numId="11">
    <w:abstractNumId w:val="21"/>
  </w:num>
  <w:num w:numId="12">
    <w:abstractNumId w:val="8"/>
  </w:num>
  <w:num w:numId="13">
    <w:abstractNumId w:val="28"/>
  </w:num>
  <w:num w:numId="14">
    <w:abstractNumId w:val="15"/>
  </w:num>
  <w:num w:numId="15">
    <w:abstractNumId w:val="16"/>
  </w:num>
  <w:num w:numId="16">
    <w:abstractNumId w:val="23"/>
  </w:num>
  <w:num w:numId="17">
    <w:abstractNumId w:val="2"/>
  </w:num>
  <w:num w:numId="18">
    <w:abstractNumId w:val="24"/>
  </w:num>
  <w:num w:numId="19">
    <w:abstractNumId w:val="3"/>
  </w:num>
  <w:num w:numId="20">
    <w:abstractNumId w:val="7"/>
  </w:num>
  <w:num w:numId="21">
    <w:abstractNumId w:val="31"/>
  </w:num>
  <w:num w:numId="22">
    <w:abstractNumId w:val="29"/>
  </w:num>
  <w:num w:numId="23">
    <w:abstractNumId w:val="4"/>
  </w:num>
  <w:num w:numId="24">
    <w:abstractNumId w:val="6"/>
  </w:num>
  <w:num w:numId="25">
    <w:abstractNumId w:val="13"/>
  </w:num>
  <w:num w:numId="26">
    <w:abstractNumId w:val="1"/>
  </w:num>
  <w:num w:numId="27">
    <w:abstractNumId w:val="19"/>
  </w:num>
  <w:num w:numId="28">
    <w:abstractNumId w:val="26"/>
  </w:num>
  <w:num w:numId="29">
    <w:abstractNumId w:val="5"/>
  </w:num>
  <w:num w:numId="30">
    <w:abstractNumId w:val="11"/>
  </w:num>
  <w:num w:numId="31">
    <w:abstractNumId w:val="1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D2"/>
    <w:rsid w:val="00040DD2"/>
    <w:rsid w:val="0026397A"/>
    <w:rsid w:val="002675ED"/>
    <w:rsid w:val="002A45E1"/>
    <w:rsid w:val="002E217F"/>
    <w:rsid w:val="003F39E2"/>
    <w:rsid w:val="00507FD8"/>
    <w:rsid w:val="00521568"/>
    <w:rsid w:val="0057735D"/>
    <w:rsid w:val="0063695A"/>
    <w:rsid w:val="00660879"/>
    <w:rsid w:val="006911E9"/>
    <w:rsid w:val="006F0D14"/>
    <w:rsid w:val="0070418D"/>
    <w:rsid w:val="0076337D"/>
    <w:rsid w:val="00886778"/>
    <w:rsid w:val="00932DC7"/>
    <w:rsid w:val="00C503B1"/>
    <w:rsid w:val="00CA15A9"/>
    <w:rsid w:val="00CF52E9"/>
    <w:rsid w:val="00D615B2"/>
    <w:rsid w:val="00DC44C3"/>
    <w:rsid w:val="00F4219D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851"/>
        <w:tab w:val="left" w:pos="2835"/>
        <w:tab w:val="left" w:pos="4820"/>
        <w:tab w:val="left" w:pos="6946"/>
      </w:tabs>
      <w:spacing w:line="240" w:lineRule="atLeast"/>
      <w:ind w:left="567" w:hanging="567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left="709" w:hanging="709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tabs>
        <w:tab w:val="left" w:pos="709"/>
      </w:tabs>
      <w:ind w:left="709" w:hanging="709"/>
    </w:pPr>
    <w:rPr>
      <w:sz w:val="24"/>
    </w:rPr>
  </w:style>
  <w:style w:type="paragraph" w:styleId="BodyTextIndent2">
    <w:name w:val="Body Text Indent 2"/>
    <w:basedOn w:val="Normal"/>
    <w:pPr>
      <w:tabs>
        <w:tab w:val="left" w:pos="851"/>
        <w:tab w:val="left" w:pos="6946"/>
      </w:tabs>
      <w:spacing w:line="240" w:lineRule="atLeast"/>
      <w:ind w:left="567" w:hanging="567"/>
    </w:pPr>
    <w:rPr>
      <w:sz w:val="24"/>
    </w:rPr>
  </w:style>
  <w:style w:type="paragraph" w:styleId="BodyTextIndent3">
    <w:name w:val="Body Text Indent 3"/>
    <w:basedOn w:val="Normal"/>
    <w:pPr>
      <w:tabs>
        <w:tab w:val="left" w:pos="709"/>
      </w:tabs>
      <w:ind w:left="705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rPr>
      <w:sz w:val="16"/>
    </w:rPr>
  </w:style>
  <w:style w:type="paragraph" w:styleId="Caption">
    <w:name w:val="caption"/>
    <w:basedOn w:val="Normal"/>
    <w:next w:val="Normal"/>
    <w:qFormat/>
    <w:pPr>
      <w:tabs>
        <w:tab w:val="right" w:pos="8364"/>
      </w:tabs>
    </w:pPr>
    <w:rPr>
      <w:b/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75E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851"/>
        <w:tab w:val="left" w:pos="2835"/>
        <w:tab w:val="left" w:pos="4820"/>
        <w:tab w:val="left" w:pos="6946"/>
      </w:tabs>
      <w:spacing w:line="240" w:lineRule="atLeast"/>
      <w:ind w:left="567" w:hanging="567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left="709" w:hanging="709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tabs>
        <w:tab w:val="left" w:pos="709"/>
      </w:tabs>
      <w:ind w:left="709" w:hanging="709"/>
    </w:pPr>
    <w:rPr>
      <w:sz w:val="24"/>
    </w:rPr>
  </w:style>
  <w:style w:type="paragraph" w:styleId="BodyTextIndent2">
    <w:name w:val="Body Text Indent 2"/>
    <w:basedOn w:val="Normal"/>
    <w:pPr>
      <w:tabs>
        <w:tab w:val="left" w:pos="851"/>
        <w:tab w:val="left" w:pos="6946"/>
      </w:tabs>
      <w:spacing w:line="240" w:lineRule="atLeast"/>
      <w:ind w:left="567" w:hanging="567"/>
    </w:pPr>
    <w:rPr>
      <w:sz w:val="24"/>
    </w:rPr>
  </w:style>
  <w:style w:type="paragraph" w:styleId="BodyTextIndent3">
    <w:name w:val="Body Text Indent 3"/>
    <w:basedOn w:val="Normal"/>
    <w:pPr>
      <w:tabs>
        <w:tab w:val="left" w:pos="709"/>
      </w:tabs>
      <w:ind w:left="705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rPr>
      <w:sz w:val="16"/>
    </w:rPr>
  </w:style>
  <w:style w:type="paragraph" w:styleId="Caption">
    <w:name w:val="caption"/>
    <w:basedOn w:val="Normal"/>
    <w:next w:val="Normal"/>
    <w:qFormat/>
    <w:pPr>
      <w:tabs>
        <w:tab w:val="right" w:pos="8364"/>
      </w:tabs>
    </w:pPr>
    <w:rPr>
      <w:b/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75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LR</Company>
  <LinksUpToDate>false</LinksUpToDate>
  <CharactersWithSpaces>1323</CharactersWithSpaces>
  <SharedDoc>false</SharedDoc>
  <HLinks>
    <vt:vector size="6" baseType="variant">
      <vt:variant>
        <vt:i4>917628</vt:i4>
      </vt:variant>
      <vt:variant>
        <vt:i4>0</vt:i4>
      </vt:variant>
      <vt:variant>
        <vt:i4>0</vt:i4>
      </vt:variant>
      <vt:variant>
        <vt:i4>5</vt:i4>
      </vt:variant>
      <vt:variant>
        <vt:lpwstr>mailto:grobbin4@jaguarlandrover.com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Mike Beetlestone</dc:creator>
  <cp:keywords/>
  <dc:description/>
  <cp:lastModifiedBy>mbeetles</cp:lastModifiedBy>
  <cp:revision>2</cp:revision>
  <cp:lastPrinted>2012-05-09T14:14:00Z</cp:lastPrinted>
  <dcterms:created xsi:type="dcterms:W3CDTF">2014-10-31T11:37:00Z</dcterms:created>
  <dcterms:modified xsi:type="dcterms:W3CDTF">2014-10-31T11:37:00Z</dcterms:modified>
</cp:coreProperties>
</file>